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94" w:rsidRDefault="00585427" w:rsidP="00047594">
      <w:pPr>
        <w:spacing w:after="0" w:line="240" w:lineRule="auto"/>
        <w:rPr>
          <w:lang w:val="en-US"/>
        </w:rPr>
      </w:pPr>
      <w:r w:rsidRPr="0058542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-804090</wp:posOffset>
            </wp:positionH>
            <wp:positionV relativeFrom="paragraph">
              <wp:posOffset>-132487</wp:posOffset>
            </wp:positionV>
            <wp:extent cx="6935638" cy="1604513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3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427" w:rsidRPr="00585427" w:rsidRDefault="00585427" w:rsidP="00047594">
      <w:pPr>
        <w:spacing w:after="0" w:line="240" w:lineRule="auto"/>
        <w:rPr>
          <w:lang w:val="en-US"/>
        </w:rPr>
      </w:pPr>
    </w:p>
    <w:p w:rsidR="00F27B2C" w:rsidRPr="00585427" w:rsidRDefault="00F27B2C" w:rsidP="00585427">
      <w:pPr>
        <w:pStyle w:val="a3"/>
      </w:pPr>
      <w:r w:rsidRPr="00585427">
        <w:t>УСАДЬБЫ ЗАДОНСКОГО РАЙОНА</w:t>
      </w:r>
    </w:p>
    <w:p w:rsidR="00F27B2C" w:rsidRPr="006E6DC4" w:rsidRDefault="00F27B2C" w:rsidP="00047594">
      <w:pPr>
        <w:spacing w:after="0" w:line="240" w:lineRule="auto"/>
        <w:rPr>
          <w:b/>
        </w:rPr>
      </w:pPr>
    </w:p>
    <w:p w:rsidR="00585427" w:rsidRPr="006E6DC4" w:rsidRDefault="00585427" w:rsidP="00047594">
      <w:pPr>
        <w:spacing w:after="0" w:line="240" w:lineRule="auto"/>
        <w:rPr>
          <w:b/>
        </w:rPr>
      </w:pPr>
    </w:p>
    <w:p w:rsidR="00F27B2C" w:rsidRPr="00F27B2C" w:rsidRDefault="00F27B2C" w:rsidP="00F27B2C">
      <w:pPr>
        <w:spacing w:after="0" w:line="240" w:lineRule="auto"/>
      </w:pPr>
      <w:r w:rsidRPr="00F27B2C">
        <w:t xml:space="preserve">ЛИПЕЦК. </w:t>
      </w:r>
    </w:p>
    <w:p w:rsidR="00F27B2C" w:rsidRPr="00F27B2C" w:rsidRDefault="00F27B2C" w:rsidP="00F27B2C">
      <w:pPr>
        <w:spacing w:after="0" w:line="240" w:lineRule="auto"/>
      </w:pPr>
      <w:r w:rsidRPr="00F27B2C">
        <w:t>Информация об истории города и улиц, по которым проезжает экскурсионный автобус.</w:t>
      </w:r>
    </w:p>
    <w:p w:rsidR="00F27B2C" w:rsidRPr="00F27B2C" w:rsidRDefault="00F27B2C" w:rsidP="00047594">
      <w:pPr>
        <w:spacing w:after="0" w:line="240" w:lineRule="auto"/>
      </w:pPr>
      <w:r w:rsidRPr="00F27B2C">
        <w:t>Переезд до с. Скорняково Задонского р-на.</w:t>
      </w:r>
    </w:p>
    <w:p w:rsidR="00F27B2C" w:rsidRPr="00F27B2C" w:rsidRDefault="00F27B2C" w:rsidP="00047594">
      <w:pPr>
        <w:spacing w:after="0" w:line="240" w:lineRule="auto"/>
      </w:pPr>
      <w:r w:rsidRPr="00F27B2C">
        <w:t>С. СКОРНЯКОВО.</w:t>
      </w:r>
    </w:p>
    <w:p w:rsidR="00F27B2C" w:rsidRPr="00F27B2C" w:rsidRDefault="00F27B2C" w:rsidP="00047594">
      <w:pPr>
        <w:spacing w:after="0" w:line="240" w:lineRule="auto"/>
      </w:pPr>
      <w:r w:rsidRPr="00F27B2C">
        <w:t>Посещение восстанавливаемой усадьбы Чернышёвых, где жил знаменитый генерал Н.Н.Муравьёв-Карсский. Посещение ц. Михаила Архангела с уникальным дубовым иконостасом. Осмотр усадебного комплекса.</w:t>
      </w:r>
    </w:p>
    <w:p w:rsidR="0012620B" w:rsidRDefault="0012620B" w:rsidP="00047594">
      <w:pPr>
        <w:spacing w:after="0" w:line="240" w:lineRule="auto"/>
      </w:pPr>
    </w:p>
    <w:p w:rsidR="00BE3D57" w:rsidRDefault="00BE3D57" w:rsidP="00047594">
      <w:pPr>
        <w:spacing w:after="0" w:line="240" w:lineRule="auto"/>
      </w:pPr>
      <w:r>
        <w:t>С.БЕХТЕЕВКА.</w:t>
      </w:r>
    </w:p>
    <w:p w:rsidR="00BE3D57" w:rsidRPr="00AA3581" w:rsidRDefault="00BE3D57" w:rsidP="00047594">
      <w:pPr>
        <w:spacing w:after="0" w:line="240" w:lineRule="auto"/>
      </w:pPr>
      <w:proofErr w:type="gramStart"/>
      <w:r>
        <w:t xml:space="preserve">Посещение </w:t>
      </w:r>
      <w:r w:rsidR="00AA3581" w:rsidRPr="00AA3581">
        <w:t xml:space="preserve"> </w:t>
      </w:r>
      <w:r>
        <w:t xml:space="preserve">храма </w:t>
      </w:r>
      <w:r w:rsidR="00AA3581" w:rsidRPr="00AA3581">
        <w:t xml:space="preserve"> </w:t>
      </w:r>
      <w:r>
        <w:t>Сергия Радонежского</w:t>
      </w:r>
      <w:r w:rsidRPr="00BE3D57">
        <w:t xml:space="preserve"> </w:t>
      </w:r>
      <w:r>
        <w:rPr>
          <w:lang w:val="en-US"/>
        </w:rPr>
        <w:t>XVIII</w:t>
      </w:r>
      <w:r>
        <w:t xml:space="preserve"> в., </w:t>
      </w:r>
      <w:r w:rsidR="00AA3581" w:rsidRPr="00AA3581">
        <w:t xml:space="preserve"> </w:t>
      </w:r>
      <w:r>
        <w:t>единственного в Липецкой области, в котором служил св. Тихон Задонский.</w:t>
      </w:r>
      <w:proofErr w:type="gramEnd"/>
    </w:p>
    <w:p w:rsidR="002E4FAC" w:rsidRPr="00AA3581" w:rsidRDefault="002E4FAC" w:rsidP="00047594">
      <w:pPr>
        <w:spacing w:after="0" w:line="240" w:lineRule="auto"/>
      </w:pPr>
    </w:p>
    <w:p w:rsidR="00BE3D57" w:rsidRDefault="00BE3D57" w:rsidP="00047594">
      <w:pPr>
        <w:spacing w:after="0" w:line="240" w:lineRule="auto"/>
      </w:pPr>
      <w:r>
        <w:t>С. ХМЕЛИНЕЦ.</w:t>
      </w:r>
    </w:p>
    <w:p w:rsidR="00BE3D57" w:rsidRDefault="00BE3D57" w:rsidP="00047594">
      <w:pPr>
        <w:spacing w:after="0" w:line="240" w:lineRule="auto"/>
      </w:pPr>
      <w:r>
        <w:t xml:space="preserve">Посещение усадьбы Викулиных. Конец </w:t>
      </w:r>
      <w:r>
        <w:rPr>
          <w:lang w:val="en-US"/>
        </w:rPr>
        <w:t>XIX</w:t>
      </w:r>
      <w:r>
        <w:t xml:space="preserve"> </w:t>
      </w:r>
      <w:proofErr w:type="gramStart"/>
      <w:r>
        <w:t>в</w:t>
      </w:r>
      <w:proofErr w:type="gramEnd"/>
      <w:r>
        <w:t>.</w:t>
      </w:r>
    </w:p>
    <w:p w:rsidR="00BE3D57" w:rsidRDefault="00BE3D57" w:rsidP="00047594">
      <w:pPr>
        <w:spacing w:after="0" w:line="240" w:lineRule="auto"/>
      </w:pPr>
      <w:r>
        <w:t>Г. ЗАДОНСК</w:t>
      </w:r>
    </w:p>
    <w:p w:rsidR="00BE3D57" w:rsidRDefault="00BE3D57" w:rsidP="00047594">
      <w:pPr>
        <w:spacing w:after="0" w:line="240" w:lineRule="auto"/>
      </w:pPr>
      <w:r>
        <w:t xml:space="preserve">Варианты. </w:t>
      </w:r>
    </w:p>
    <w:p w:rsidR="00BE3D57" w:rsidRDefault="00BE3D57" w:rsidP="00047594">
      <w:pPr>
        <w:spacing w:after="0" w:line="240" w:lineRule="auto"/>
      </w:pPr>
      <w:r>
        <w:t>А. Богородицкий монастырь.</w:t>
      </w:r>
    </w:p>
    <w:p w:rsidR="00BE3D57" w:rsidRPr="00107FD3" w:rsidRDefault="00377145" w:rsidP="00047594">
      <w:pPr>
        <w:spacing w:after="0" w:line="240" w:lineRule="auto"/>
      </w:pPr>
      <w:r>
        <w:t>Б</w:t>
      </w:r>
      <w:r w:rsidR="00BE3D57">
        <w:t>. Обзорная экскурсия.</w:t>
      </w:r>
    </w:p>
    <w:p w:rsidR="002E4FAC" w:rsidRPr="00107FD3" w:rsidRDefault="002E4FAC" w:rsidP="00047594">
      <w:pPr>
        <w:spacing w:after="0" w:line="240" w:lineRule="auto"/>
      </w:pPr>
    </w:p>
    <w:p w:rsidR="00BE3D57" w:rsidRDefault="00BE3D57" w:rsidP="00047594">
      <w:pPr>
        <w:spacing w:after="0" w:line="240" w:lineRule="auto"/>
      </w:pPr>
      <w:r>
        <w:t>С. РЕПЕЦ.</w:t>
      </w:r>
    </w:p>
    <w:p w:rsidR="00BE3D57" w:rsidRDefault="00BE3D57" w:rsidP="00047594">
      <w:pPr>
        <w:spacing w:after="0" w:line="240" w:lineRule="auto"/>
      </w:pPr>
      <w:r>
        <w:t>Усадебный комплекс Кожиных с уникальной Покровской церковью в стиле рококо. Арх. В.В.Растрелли.</w:t>
      </w:r>
    </w:p>
    <w:p w:rsidR="0012620B" w:rsidRDefault="0012620B" w:rsidP="00047594">
      <w:pPr>
        <w:spacing w:after="0" w:line="240" w:lineRule="auto"/>
      </w:pPr>
    </w:p>
    <w:p w:rsidR="00585427" w:rsidRPr="006E6DC4" w:rsidRDefault="00377145" w:rsidP="00047594">
      <w:pPr>
        <w:spacing w:after="0" w:line="240" w:lineRule="auto"/>
      </w:pPr>
      <w:r>
        <w:t xml:space="preserve"> Выезд в 9-00, возвращение в 18-00, </w:t>
      </w:r>
    </w:p>
    <w:p w:rsidR="00585427" w:rsidRPr="006E6DC4" w:rsidRDefault="00585427" w:rsidP="00047594">
      <w:pPr>
        <w:spacing w:after="0" w:line="240" w:lineRule="auto"/>
      </w:pPr>
    </w:p>
    <w:p w:rsidR="00377145" w:rsidRPr="006E6DC4" w:rsidRDefault="00585427" w:rsidP="00047594">
      <w:pPr>
        <w:spacing w:after="0" w:line="240" w:lineRule="auto"/>
        <w:rPr>
          <w:sz w:val="28"/>
          <w:szCs w:val="28"/>
        </w:rPr>
      </w:pPr>
      <w:proofErr w:type="gramStart"/>
      <w:r w:rsidRPr="006E6DC4">
        <w:rPr>
          <w:b/>
          <w:sz w:val="28"/>
          <w:szCs w:val="28"/>
          <w:lang w:val="en-US"/>
        </w:rPr>
        <w:t>C</w:t>
      </w:r>
      <w:proofErr w:type="spellStart"/>
      <w:r w:rsidR="00377145" w:rsidRPr="006E6DC4">
        <w:rPr>
          <w:b/>
          <w:sz w:val="28"/>
          <w:szCs w:val="28"/>
        </w:rPr>
        <w:t>тоимост</w:t>
      </w:r>
      <w:r w:rsidR="00377145" w:rsidRPr="006E6DC4">
        <w:rPr>
          <w:sz w:val="28"/>
          <w:szCs w:val="28"/>
        </w:rPr>
        <w:t>ь</w:t>
      </w:r>
      <w:proofErr w:type="spellEnd"/>
      <w:r w:rsidR="00377145" w:rsidRPr="006E6DC4">
        <w:rPr>
          <w:sz w:val="28"/>
          <w:szCs w:val="28"/>
        </w:rPr>
        <w:t xml:space="preserve"> </w:t>
      </w:r>
      <w:r w:rsidR="009710C3" w:rsidRPr="006E6DC4">
        <w:rPr>
          <w:sz w:val="28"/>
          <w:szCs w:val="28"/>
        </w:rPr>
        <w:t>–</w:t>
      </w:r>
      <w:r w:rsidR="00377145" w:rsidRPr="006E6DC4">
        <w:rPr>
          <w:sz w:val="28"/>
          <w:szCs w:val="28"/>
        </w:rPr>
        <w:t xml:space="preserve"> </w:t>
      </w:r>
      <w:r w:rsidR="006E6DC4" w:rsidRPr="006E6DC4">
        <w:rPr>
          <w:sz w:val="28"/>
          <w:szCs w:val="28"/>
        </w:rPr>
        <w:t>850</w:t>
      </w:r>
      <w:r w:rsidR="009710C3" w:rsidRPr="006E6DC4">
        <w:rPr>
          <w:sz w:val="28"/>
          <w:szCs w:val="28"/>
        </w:rPr>
        <w:t>р.</w:t>
      </w:r>
      <w:proofErr w:type="gramEnd"/>
      <w:r w:rsidR="009710C3" w:rsidRPr="006E6DC4">
        <w:rPr>
          <w:sz w:val="28"/>
          <w:szCs w:val="28"/>
        </w:rPr>
        <w:t xml:space="preserve"> </w:t>
      </w:r>
      <w:r w:rsidR="002E4FAC" w:rsidRPr="006E6DC4">
        <w:rPr>
          <w:sz w:val="28"/>
          <w:szCs w:val="28"/>
        </w:rPr>
        <w:t xml:space="preserve">( </w:t>
      </w:r>
      <w:r w:rsidR="006E6DC4" w:rsidRPr="006E6DC4">
        <w:rPr>
          <w:sz w:val="28"/>
          <w:szCs w:val="28"/>
        </w:rPr>
        <w:t>40+4</w:t>
      </w:r>
      <w:r w:rsidR="002E4FAC" w:rsidRPr="006E6DC4">
        <w:rPr>
          <w:sz w:val="28"/>
          <w:szCs w:val="28"/>
        </w:rPr>
        <w:t xml:space="preserve"> </w:t>
      </w:r>
      <w:r w:rsidR="00107FD3" w:rsidRPr="006E6DC4">
        <w:rPr>
          <w:sz w:val="28"/>
          <w:szCs w:val="28"/>
        </w:rPr>
        <w:t>человек),  1 </w:t>
      </w:r>
      <w:r w:rsidR="00BA087C" w:rsidRPr="006E6DC4">
        <w:rPr>
          <w:sz w:val="28"/>
          <w:szCs w:val="28"/>
        </w:rPr>
        <w:t>2</w:t>
      </w:r>
      <w:r w:rsidR="00107FD3" w:rsidRPr="006E6DC4">
        <w:rPr>
          <w:sz w:val="28"/>
          <w:szCs w:val="28"/>
        </w:rPr>
        <w:t>0</w:t>
      </w:r>
      <w:r w:rsidR="002E4FAC" w:rsidRPr="006E6DC4">
        <w:rPr>
          <w:sz w:val="28"/>
          <w:szCs w:val="28"/>
        </w:rPr>
        <w:t>0 р. (25</w:t>
      </w:r>
      <w:r w:rsidR="006E6DC4" w:rsidRPr="006E6DC4">
        <w:rPr>
          <w:sz w:val="28"/>
          <w:szCs w:val="28"/>
        </w:rPr>
        <w:t>+2</w:t>
      </w:r>
      <w:r w:rsidR="002E4FAC" w:rsidRPr="006E6DC4">
        <w:rPr>
          <w:sz w:val="28"/>
          <w:szCs w:val="28"/>
        </w:rPr>
        <w:t xml:space="preserve"> человек)</w:t>
      </w:r>
    </w:p>
    <w:p w:rsidR="006E6DC4" w:rsidRPr="006E6DC4" w:rsidRDefault="006E6DC4" w:rsidP="00047594">
      <w:pPr>
        <w:spacing w:after="0" w:line="240" w:lineRule="auto"/>
        <w:rPr>
          <w:sz w:val="28"/>
          <w:szCs w:val="28"/>
        </w:rPr>
      </w:pPr>
    </w:p>
    <w:p w:rsidR="006E6DC4" w:rsidRDefault="006E6DC4" w:rsidP="006E6DC4">
      <w:pPr>
        <w:rPr>
          <w:sz w:val="28"/>
          <w:szCs w:val="28"/>
        </w:rPr>
      </w:pPr>
      <w:r w:rsidRPr="000E522C">
        <w:rPr>
          <w:b/>
          <w:bCs/>
          <w:sz w:val="28"/>
          <w:szCs w:val="28"/>
          <w:u w:val="single"/>
        </w:rPr>
        <w:t>В стоимость тура входит:</w:t>
      </w:r>
      <w:r w:rsidRPr="000E522C">
        <w:rPr>
          <w:sz w:val="28"/>
          <w:szCs w:val="28"/>
        </w:rPr>
        <w:t xml:space="preserve"> транспортное обслуживание по программе</w:t>
      </w:r>
      <w:r>
        <w:rPr>
          <w:sz w:val="28"/>
          <w:szCs w:val="28"/>
        </w:rPr>
        <w:t xml:space="preserve"> автобуса, </w:t>
      </w:r>
      <w:r w:rsidRPr="000E522C">
        <w:rPr>
          <w:sz w:val="28"/>
          <w:szCs w:val="28"/>
        </w:rPr>
        <w:t>услуги гида, экскурсионная</w:t>
      </w:r>
      <w:r>
        <w:rPr>
          <w:sz w:val="28"/>
          <w:szCs w:val="28"/>
        </w:rPr>
        <w:t xml:space="preserve"> </w:t>
      </w:r>
      <w:r w:rsidRPr="000E522C">
        <w:rPr>
          <w:sz w:val="28"/>
          <w:szCs w:val="28"/>
        </w:rPr>
        <w:t>программа</w:t>
      </w:r>
    </w:p>
    <w:p w:rsidR="006E6DC4" w:rsidRDefault="006E6DC4" w:rsidP="006E6DC4">
      <w:pPr>
        <w:rPr>
          <w:sz w:val="28"/>
          <w:szCs w:val="28"/>
        </w:rPr>
      </w:pPr>
      <w:r w:rsidRPr="000E522C">
        <w:rPr>
          <w:b/>
          <w:bCs/>
          <w:sz w:val="28"/>
          <w:szCs w:val="28"/>
          <w:u w:val="single"/>
        </w:rPr>
        <w:t>Дополнительно оплачивается:</w:t>
      </w:r>
      <w:r w:rsidRPr="000E522C">
        <w:rPr>
          <w:sz w:val="28"/>
          <w:szCs w:val="28"/>
        </w:rPr>
        <w:t xml:space="preserve"> п</w:t>
      </w:r>
      <w:r>
        <w:rPr>
          <w:sz w:val="28"/>
          <w:szCs w:val="28"/>
        </w:rPr>
        <w:t>о желанию -  обед</w:t>
      </w:r>
      <w:r w:rsidRPr="000E522C">
        <w:rPr>
          <w:sz w:val="28"/>
          <w:szCs w:val="28"/>
        </w:rPr>
        <w:t>.</w:t>
      </w:r>
    </w:p>
    <w:p w:rsidR="006E6DC4" w:rsidRDefault="006E6DC4" w:rsidP="006E6DC4">
      <w:pPr>
        <w:rPr>
          <w:sz w:val="28"/>
          <w:szCs w:val="28"/>
        </w:rPr>
      </w:pPr>
    </w:p>
    <w:p w:rsidR="006E6DC4" w:rsidRPr="00BD3CAC" w:rsidRDefault="006E6DC4" w:rsidP="006E6DC4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>
        <w:rPr>
          <w:b/>
          <w:sz w:val="40"/>
          <w:szCs w:val="40"/>
        </w:rPr>
        <w:t>711-322, 717-332, 22-18-16</w:t>
      </w:r>
    </w:p>
    <w:p w:rsidR="006E6DC4" w:rsidRPr="002E4FAC" w:rsidRDefault="006E6DC4" w:rsidP="006E6DC4">
      <w:pPr>
        <w:jc w:val="center"/>
      </w:pPr>
      <w:r w:rsidRPr="00D703F4">
        <w:rPr>
          <w:b/>
          <w:sz w:val="36"/>
          <w:szCs w:val="36"/>
        </w:rPr>
        <w:t>8-</w:t>
      </w:r>
      <w:r>
        <w:rPr>
          <w:b/>
          <w:sz w:val="36"/>
          <w:szCs w:val="36"/>
        </w:rPr>
        <w:t>950-805-82-43</w:t>
      </w:r>
      <w:r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</w:rPr>
        <w:t>Елена Анатольевна</w:t>
      </w:r>
    </w:p>
    <w:sectPr w:rsidR="006E6DC4" w:rsidRPr="002E4FAC" w:rsidSect="005854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0F3"/>
    <w:rsid w:val="00047594"/>
    <w:rsid w:val="00107FD3"/>
    <w:rsid w:val="0012620B"/>
    <w:rsid w:val="0027587B"/>
    <w:rsid w:val="00283688"/>
    <w:rsid w:val="002E4FAC"/>
    <w:rsid w:val="00377145"/>
    <w:rsid w:val="00585427"/>
    <w:rsid w:val="006E6DC4"/>
    <w:rsid w:val="009710C3"/>
    <w:rsid w:val="00A32F6B"/>
    <w:rsid w:val="00AA3581"/>
    <w:rsid w:val="00AE288F"/>
    <w:rsid w:val="00BA087C"/>
    <w:rsid w:val="00BE3D57"/>
    <w:rsid w:val="00D07B00"/>
    <w:rsid w:val="00DC6B28"/>
    <w:rsid w:val="00EA6C2E"/>
    <w:rsid w:val="00F140FF"/>
    <w:rsid w:val="00F27B2C"/>
    <w:rsid w:val="00F92D6C"/>
    <w:rsid w:val="00FD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854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854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лпг</cp:lastModifiedBy>
  <cp:revision>7</cp:revision>
  <cp:lastPrinted>2016-09-13T12:12:00Z</cp:lastPrinted>
  <dcterms:created xsi:type="dcterms:W3CDTF">2015-07-06T13:56:00Z</dcterms:created>
  <dcterms:modified xsi:type="dcterms:W3CDTF">2016-09-13T12:18:00Z</dcterms:modified>
</cp:coreProperties>
</file>