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A9" w:rsidRDefault="009A58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-354965</wp:posOffset>
            </wp:positionV>
            <wp:extent cx="6600825" cy="1266825"/>
            <wp:effectExtent l="0" t="0" r="9525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41D" w:rsidRDefault="0037441D">
      <w:pPr>
        <w:rPr>
          <w:rFonts w:ascii="Times New Roman" w:hAnsi="Times New Roman" w:cs="Times New Roman"/>
          <w:b/>
          <w:sz w:val="28"/>
          <w:szCs w:val="28"/>
        </w:rPr>
      </w:pPr>
    </w:p>
    <w:p w:rsidR="009A58A9" w:rsidRDefault="009A58A9">
      <w:pPr>
        <w:rPr>
          <w:rFonts w:ascii="Times New Roman" w:hAnsi="Times New Roman" w:cs="Times New Roman"/>
          <w:b/>
          <w:sz w:val="28"/>
          <w:szCs w:val="28"/>
        </w:rPr>
      </w:pPr>
    </w:p>
    <w:p w:rsidR="00927DFE" w:rsidRDefault="00374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дороге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Буховое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проезжаем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старинное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Колыбельское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пересекаем две речки Становую Рясу и её приток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Хавенку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Ховейную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Рясу). </w:t>
      </w:r>
    </w:p>
    <w:p w:rsidR="0037441D" w:rsidRDefault="00374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Слева по движению между реками в 300-400 м. от дороги находится памятник лётчикам Липецкого авиацентра Е.И.Захарову и В.И.Новосёлову, которые </w:t>
      </w:r>
      <w:r w:rsidR="00927DFE">
        <w:rPr>
          <w:rFonts w:ascii="Times New Roman" w:hAnsi="Times New Roman" w:cs="Times New Roman"/>
          <w:b/>
          <w:sz w:val="28"/>
          <w:szCs w:val="28"/>
        </w:rPr>
        <w:t xml:space="preserve">21.04.1987 г.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ценой своей жизни отвели </w:t>
      </w:r>
      <w:r w:rsidR="00927DFE">
        <w:rPr>
          <w:rFonts w:ascii="Times New Roman" w:hAnsi="Times New Roman" w:cs="Times New Roman"/>
          <w:b/>
          <w:sz w:val="28"/>
          <w:szCs w:val="28"/>
        </w:rPr>
        <w:t xml:space="preserve">падающий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самолёт от </w:t>
      </w:r>
      <w:r w:rsidR="00927DFE"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bookmarkStart w:id="0" w:name="_GoBack"/>
      <w:bookmarkEnd w:id="0"/>
      <w:r w:rsidR="00927DFE">
        <w:rPr>
          <w:rFonts w:ascii="Times New Roman" w:hAnsi="Times New Roman" w:cs="Times New Roman"/>
          <w:b/>
          <w:sz w:val="28"/>
          <w:szCs w:val="28"/>
        </w:rPr>
        <w:t xml:space="preserve">построек </w:t>
      </w:r>
      <w:proofErr w:type="spellStart"/>
      <w:r w:rsidR="00927DF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927DF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927DFE">
        <w:rPr>
          <w:rFonts w:ascii="Times New Roman" w:hAnsi="Times New Roman" w:cs="Times New Roman"/>
          <w:b/>
          <w:sz w:val="28"/>
          <w:szCs w:val="28"/>
        </w:rPr>
        <w:t>уховое</w:t>
      </w:r>
      <w:proofErr w:type="spellEnd"/>
      <w:r w:rsidR="00927D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7441D" w:rsidRDefault="00374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БУХОВОМ храм Михаила Архангела, середины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века, купеческая лавка начала ХХ в., рядом два памятника погибшим в годы ВОВ.</w:t>
      </w:r>
    </w:p>
    <w:p w:rsidR="0037441D" w:rsidRDefault="00374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500 м от церкви в здании бывшей средней школы цех по изготовлению сыра. </w:t>
      </w:r>
    </w:p>
    <w:p w:rsidR="0037441D" w:rsidRPr="0037441D" w:rsidRDefault="00374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Ещё в 500 м. на окраине хвойного леса – пруд в русле пересыхающей летом речки Буковой. </w:t>
      </w:r>
    </w:p>
    <w:sectPr w:rsidR="0037441D" w:rsidRPr="0037441D" w:rsidSect="009A58A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74"/>
    <w:rsid w:val="000F6569"/>
    <w:rsid w:val="002164A0"/>
    <w:rsid w:val="0037441D"/>
    <w:rsid w:val="008C5F30"/>
    <w:rsid w:val="00927DFE"/>
    <w:rsid w:val="00964074"/>
    <w:rsid w:val="009A58A9"/>
    <w:rsid w:val="00D60A79"/>
    <w:rsid w:val="00F2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лпг</cp:lastModifiedBy>
  <cp:revision>2</cp:revision>
  <dcterms:created xsi:type="dcterms:W3CDTF">2017-02-15T11:42:00Z</dcterms:created>
  <dcterms:modified xsi:type="dcterms:W3CDTF">2017-02-15T11:42:00Z</dcterms:modified>
</cp:coreProperties>
</file>